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E" w:rsidRDefault="005C6DFE" w:rsidP="00BE6531">
      <w:pPr>
        <w:jc w:val="center"/>
      </w:pPr>
    </w:p>
    <w:p w:rsidR="00A5730D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F1B" w:rsidRPr="0047609C" w:rsidRDefault="00BE6531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47609C">
        <w:rPr>
          <w:rFonts w:ascii="Bookman Old Style" w:hAnsi="Bookman Old Style" w:cstheme="majorHAnsi"/>
          <w:sz w:val="20"/>
          <w:szCs w:val="20"/>
        </w:rPr>
        <w:t>1</w:t>
      </w:r>
      <w:r w:rsidR="001A6705" w:rsidRPr="0047609C">
        <w:rPr>
          <w:rFonts w:ascii="Bookman Old Style" w:hAnsi="Bookman Old Style" w:cstheme="majorHAnsi"/>
          <w:sz w:val="20"/>
          <w:szCs w:val="20"/>
        </w:rPr>
        <w:t>0</w:t>
      </w:r>
      <w:r w:rsidR="00381D80" w:rsidRPr="0047609C">
        <w:rPr>
          <w:rFonts w:ascii="Bookman Old Style" w:hAnsi="Bookman Old Style" w:cstheme="majorHAnsi"/>
          <w:sz w:val="20"/>
          <w:szCs w:val="20"/>
        </w:rPr>
        <w:t>:</w:t>
      </w:r>
      <w:r w:rsidR="00333FB1" w:rsidRPr="0047609C">
        <w:rPr>
          <w:rFonts w:ascii="Bookman Old Style" w:hAnsi="Bookman Old Style" w:cstheme="majorHAnsi"/>
          <w:sz w:val="20"/>
          <w:szCs w:val="20"/>
        </w:rPr>
        <w:t>0</w:t>
      </w:r>
      <w:r w:rsidR="00381D80" w:rsidRPr="0047609C">
        <w:rPr>
          <w:rFonts w:ascii="Bookman Old Style" w:hAnsi="Bookman Old Style" w:cstheme="majorHAnsi"/>
          <w:sz w:val="20"/>
          <w:szCs w:val="20"/>
        </w:rPr>
        <w:t>0 a</w:t>
      </w:r>
      <w:r w:rsidR="00B070B6" w:rsidRPr="0047609C">
        <w:rPr>
          <w:rFonts w:ascii="Bookman Old Style" w:hAnsi="Bookman Old Style" w:cstheme="majorHAnsi"/>
          <w:sz w:val="20"/>
          <w:szCs w:val="20"/>
        </w:rPr>
        <w:t xml:space="preserve">.m. </w:t>
      </w:r>
      <w:r w:rsidRPr="0047609C">
        <w:rPr>
          <w:rFonts w:ascii="Bookman Old Style" w:hAnsi="Bookman Old Style" w:cstheme="majorHAnsi"/>
          <w:sz w:val="20"/>
          <w:szCs w:val="20"/>
        </w:rPr>
        <w:t xml:space="preserve">on </w:t>
      </w:r>
      <w:r w:rsidR="00EF5B60" w:rsidRPr="0047609C">
        <w:rPr>
          <w:rFonts w:ascii="Bookman Old Style" w:hAnsi="Bookman Old Style" w:cstheme="majorHAnsi"/>
          <w:sz w:val="20"/>
          <w:szCs w:val="20"/>
        </w:rPr>
        <w:t xml:space="preserve">Tuesday, the </w:t>
      </w:r>
      <w:r w:rsidR="004B395E">
        <w:rPr>
          <w:rFonts w:ascii="Bookman Old Style" w:hAnsi="Bookman Old Style" w:cstheme="majorHAnsi"/>
          <w:sz w:val="20"/>
          <w:szCs w:val="20"/>
        </w:rPr>
        <w:t>7</w:t>
      </w:r>
      <w:r w:rsidR="004B395E" w:rsidRPr="004B395E">
        <w:rPr>
          <w:rFonts w:ascii="Bookman Old Style" w:hAnsi="Bookman Old Style" w:cstheme="majorHAnsi"/>
          <w:sz w:val="20"/>
          <w:szCs w:val="20"/>
          <w:vertAlign w:val="superscript"/>
        </w:rPr>
        <w:t>th</w:t>
      </w:r>
      <w:r w:rsidR="004B395E">
        <w:rPr>
          <w:rFonts w:ascii="Bookman Old Style" w:hAnsi="Bookman Old Style" w:cstheme="majorHAnsi"/>
          <w:sz w:val="20"/>
          <w:szCs w:val="20"/>
        </w:rPr>
        <w:t xml:space="preserve"> </w:t>
      </w:r>
      <w:r w:rsidR="00453FB8" w:rsidRPr="0047609C">
        <w:rPr>
          <w:rFonts w:ascii="Bookman Old Style" w:hAnsi="Bookman Old Style" w:cstheme="majorHAnsi"/>
          <w:sz w:val="20"/>
          <w:szCs w:val="20"/>
        </w:rPr>
        <w:t>d</w:t>
      </w:r>
      <w:r w:rsidR="00201B74" w:rsidRPr="0047609C">
        <w:rPr>
          <w:rFonts w:ascii="Bookman Old Style" w:hAnsi="Bookman Old Style" w:cstheme="majorHAnsi"/>
          <w:sz w:val="20"/>
          <w:szCs w:val="20"/>
        </w:rPr>
        <w:t xml:space="preserve">ay of </w:t>
      </w:r>
      <w:r w:rsidR="004B395E">
        <w:rPr>
          <w:rFonts w:ascii="Bookman Old Style" w:hAnsi="Bookman Old Style" w:cstheme="majorHAnsi"/>
          <w:sz w:val="20"/>
          <w:szCs w:val="20"/>
        </w:rPr>
        <w:t>Novem</w:t>
      </w:r>
      <w:r w:rsidR="00C62A80" w:rsidRPr="0047609C">
        <w:rPr>
          <w:rFonts w:ascii="Bookman Old Style" w:hAnsi="Bookman Old Style" w:cstheme="majorHAnsi"/>
          <w:sz w:val="20"/>
          <w:szCs w:val="20"/>
        </w:rPr>
        <w:t>b</w:t>
      </w:r>
      <w:r w:rsidR="00671177" w:rsidRPr="0047609C">
        <w:rPr>
          <w:rFonts w:ascii="Bookman Old Style" w:hAnsi="Bookman Old Style" w:cstheme="majorHAnsi"/>
          <w:sz w:val="20"/>
          <w:szCs w:val="20"/>
        </w:rPr>
        <w:t>er</w:t>
      </w:r>
      <w:r w:rsidR="001A6705" w:rsidRPr="0047609C">
        <w:rPr>
          <w:rFonts w:ascii="Bookman Old Style" w:hAnsi="Bookman Old Style" w:cstheme="majorHAnsi"/>
          <w:sz w:val="20"/>
          <w:szCs w:val="20"/>
        </w:rPr>
        <w:t>,</w:t>
      </w:r>
      <w:r w:rsidR="004B395E">
        <w:rPr>
          <w:rFonts w:ascii="Bookman Old Style" w:hAnsi="Bookman Old Style" w:cstheme="majorHAnsi"/>
          <w:sz w:val="20"/>
          <w:szCs w:val="20"/>
        </w:rPr>
        <w:t xml:space="preserve"> 2</w:t>
      </w:r>
      <w:r w:rsidR="001A6705" w:rsidRPr="0047609C">
        <w:rPr>
          <w:rFonts w:ascii="Bookman Old Style" w:hAnsi="Bookman Old Style" w:cstheme="majorHAnsi"/>
          <w:sz w:val="20"/>
          <w:szCs w:val="20"/>
        </w:rPr>
        <w:t>017</w:t>
      </w:r>
      <w:r w:rsidR="005C20E3"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B43C29" w:rsidRDefault="00F12F0C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 xml:space="preserve">   </w:t>
      </w:r>
      <w:r w:rsidR="00BE6531" w:rsidRPr="0047609C">
        <w:rPr>
          <w:rFonts w:ascii="Bookman Old Style" w:hAnsi="Bookman Old Style" w:cstheme="majorHAnsi"/>
          <w:sz w:val="20"/>
          <w:szCs w:val="20"/>
        </w:rPr>
        <w:t>The agenda for the meeting consists of the following:</w:t>
      </w:r>
      <w:r w:rsidR="00356DDA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957F1B" w:rsidRPr="0047609C" w:rsidRDefault="00957F1B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</w:p>
    <w:p w:rsidR="00957F1B" w:rsidRPr="0047609C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A</w:t>
      </w:r>
      <w:r w:rsidRPr="0047609C">
        <w:rPr>
          <w:rFonts w:ascii="Bookman Old Style" w:hAnsi="Bookman Old Style" w:cstheme="majorHAnsi"/>
          <w:sz w:val="20"/>
          <w:szCs w:val="20"/>
        </w:rPr>
        <w:t>.</w:t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2A35C2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Welcome</w:t>
      </w:r>
      <w:r w:rsidR="002A35C2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BE6531" w:rsidRPr="0047609C">
        <w:rPr>
          <w:rFonts w:ascii="Bookman Old Style" w:hAnsi="Bookman Old Style" w:cstheme="majorHAnsi"/>
          <w:sz w:val="20"/>
          <w:szCs w:val="20"/>
        </w:rPr>
        <w:t xml:space="preserve">– Commissioner </w:t>
      </w:r>
      <w:r w:rsidR="00694137" w:rsidRPr="0047609C">
        <w:rPr>
          <w:rFonts w:ascii="Bookman Old Style" w:hAnsi="Bookman Old Style" w:cstheme="majorHAnsi"/>
          <w:sz w:val="20"/>
          <w:szCs w:val="20"/>
        </w:rPr>
        <w:t>Ebert</w:t>
      </w:r>
    </w:p>
    <w:p w:rsidR="00957F1B" w:rsidRPr="0047609C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 xml:space="preserve">B. 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Invocation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FD1F2C" w:rsidRPr="0047609C">
        <w:rPr>
          <w:rFonts w:ascii="Bookman Old Style" w:hAnsi="Bookman Old Style" w:cstheme="majorHAnsi"/>
          <w:b/>
          <w:sz w:val="20"/>
          <w:szCs w:val="20"/>
        </w:rPr>
        <w:t>–</w:t>
      </w:r>
      <w:r w:rsidR="00FD1F2C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CE7C7F">
        <w:rPr>
          <w:rFonts w:ascii="Bookman Old Style" w:hAnsi="Bookman Old Style" w:cstheme="majorHAnsi"/>
          <w:sz w:val="20"/>
          <w:szCs w:val="20"/>
        </w:rPr>
        <w:t>Moment of Silence</w:t>
      </w:r>
    </w:p>
    <w:p w:rsidR="009E03BF" w:rsidRPr="0047609C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C.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Pledge of Allegiance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160931" w:rsidRPr="0047609C">
        <w:rPr>
          <w:rFonts w:ascii="Bookman Old Style" w:hAnsi="Bookman Old Style" w:cstheme="majorHAnsi"/>
          <w:b/>
          <w:sz w:val="20"/>
          <w:szCs w:val="20"/>
        </w:rPr>
        <w:t>–</w:t>
      </w:r>
      <w:r w:rsidR="005654C5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5654C5" w:rsidRPr="005654C5">
        <w:rPr>
          <w:rFonts w:ascii="Bookman Old Style" w:hAnsi="Bookman Old Style" w:cstheme="majorHAnsi"/>
          <w:sz w:val="20"/>
          <w:szCs w:val="20"/>
        </w:rPr>
        <w:t>Michele Elliott</w:t>
      </w:r>
    </w:p>
    <w:p w:rsidR="006072B3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D.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Thought of the Day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– </w:t>
      </w:r>
      <w:r w:rsidR="003D1271">
        <w:rPr>
          <w:rFonts w:ascii="Bookman Old Style" w:hAnsi="Bookman Old Style" w:cstheme="majorHAnsi"/>
          <w:sz w:val="20"/>
          <w:szCs w:val="20"/>
        </w:rPr>
        <w:t xml:space="preserve">Commissioner </w:t>
      </w:r>
      <w:r w:rsidR="009E03BF">
        <w:rPr>
          <w:rFonts w:ascii="Bookman Old Style" w:hAnsi="Bookman Old Style" w:cstheme="majorHAnsi"/>
          <w:sz w:val="20"/>
          <w:szCs w:val="20"/>
        </w:rPr>
        <w:t>Gibson</w:t>
      </w:r>
    </w:p>
    <w:p w:rsidR="003A29CF" w:rsidRDefault="003A29CF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6072B3" w:rsidRDefault="006072B3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E</w:t>
      </w:r>
      <w:r w:rsidRPr="006072B3">
        <w:rPr>
          <w:rFonts w:ascii="Bookman Old Style" w:hAnsi="Bookman Old Style" w:cstheme="majorHAnsi"/>
          <w:b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</w:r>
      <w:r w:rsidRPr="006072B3">
        <w:rPr>
          <w:rFonts w:ascii="Bookman Old Style" w:hAnsi="Bookman Old Style" w:cstheme="majorHAnsi"/>
          <w:b/>
          <w:sz w:val="20"/>
          <w:szCs w:val="20"/>
          <w:u w:val="single"/>
        </w:rPr>
        <w:t>Presentation</w:t>
      </w:r>
      <w:r w:rsidR="00A5730D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 </w:t>
      </w:r>
    </w:p>
    <w:p w:rsidR="006072B3" w:rsidRDefault="00A5730D" w:rsidP="00BB2BB9">
      <w:pPr>
        <w:pStyle w:val="ListParagraph"/>
        <w:spacing w:after="0"/>
        <w:ind w:hanging="720"/>
        <w:rPr>
          <w:rFonts w:ascii="Bookman Old Style" w:hAnsi="Bookman Old Style" w:cstheme="majorHAnsi"/>
          <w:i/>
          <w:sz w:val="20"/>
          <w:szCs w:val="20"/>
        </w:rPr>
      </w:pPr>
      <w:r>
        <w:rPr>
          <w:rFonts w:ascii="Bookman Old Style" w:hAnsi="Bookman Old Style" w:cstheme="majorHAnsi"/>
          <w:i/>
          <w:sz w:val="20"/>
          <w:szCs w:val="20"/>
        </w:rPr>
        <w:tab/>
        <w:t>(Please limit presentations to 3 minutes)</w:t>
      </w:r>
    </w:p>
    <w:p w:rsidR="004F7A91" w:rsidRDefault="004F7A91" w:rsidP="00BB2BB9">
      <w:pPr>
        <w:pStyle w:val="ListParagraph"/>
        <w:spacing w:after="0"/>
        <w:ind w:hanging="720"/>
        <w:rPr>
          <w:rFonts w:ascii="Bookman Old Style" w:hAnsi="Bookman Old Style" w:cstheme="majorHAnsi"/>
          <w:i/>
          <w:sz w:val="20"/>
          <w:szCs w:val="20"/>
        </w:rPr>
      </w:pPr>
    </w:p>
    <w:p w:rsidR="004F7A91" w:rsidRDefault="004F7A9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i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>1.</w:t>
      </w:r>
      <w:r>
        <w:rPr>
          <w:rFonts w:ascii="Bookman Old Style" w:hAnsi="Bookman Old Style" w:cstheme="majorHAnsi"/>
          <w:sz w:val="20"/>
          <w:szCs w:val="20"/>
        </w:rPr>
        <w:tab/>
        <w:t xml:space="preserve">Seal of Service Award presented to Information Technology Department Employee, Daniel </w:t>
      </w:r>
      <w:r>
        <w:rPr>
          <w:rFonts w:ascii="Bookman Old Style" w:hAnsi="Bookman Old Style" w:cstheme="majorHAnsi"/>
          <w:sz w:val="20"/>
          <w:szCs w:val="20"/>
        </w:rPr>
        <w:tab/>
        <w:t>Stringham.</w:t>
      </w:r>
    </w:p>
    <w:p w:rsidR="004F7A91" w:rsidRPr="004F7A91" w:rsidRDefault="004F7A9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Quinn Fowers</w:t>
      </w:r>
    </w:p>
    <w:p w:rsidR="00A5730D" w:rsidRPr="00A5730D" w:rsidRDefault="00A5730D" w:rsidP="00BB2BB9">
      <w:pPr>
        <w:pStyle w:val="ListParagraph"/>
        <w:spacing w:after="0"/>
        <w:ind w:hanging="720"/>
        <w:rPr>
          <w:rFonts w:ascii="Bookman Old Style" w:hAnsi="Bookman Old Style" w:cstheme="majorHAnsi"/>
          <w:i/>
          <w:sz w:val="20"/>
          <w:szCs w:val="20"/>
        </w:rPr>
      </w:pPr>
    </w:p>
    <w:p w:rsidR="00A5730D" w:rsidRDefault="006072B3" w:rsidP="00C30A2C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4F7A91">
        <w:rPr>
          <w:rFonts w:ascii="Bookman Old Style" w:hAnsi="Bookman Old Style" w:cstheme="majorHAnsi"/>
          <w:sz w:val="20"/>
          <w:szCs w:val="20"/>
        </w:rPr>
        <w:t>2</w:t>
      </w:r>
      <w:r w:rsidR="00C30A2C">
        <w:rPr>
          <w:rFonts w:ascii="Bookman Old Style" w:hAnsi="Bookman Old Style" w:cstheme="majorHAnsi"/>
          <w:sz w:val="20"/>
          <w:szCs w:val="20"/>
        </w:rPr>
        <w:t>.</w:t>
      </w:r>
      <w:r w:rsidR="00A5730D">
        <w:rPr>
          <w:rFonts w:ascii="Bookman Old Style" w:hAnsi="Bookman Old Style" w:cstheme="majorHAnsi"/>
          <w:sz w:val="20"/>
          <w:szCs w:val="20"/>
        </w:rPr>
        <w:tab/>
      </w:r>
      <w:r w:rsidR="00C30A2C">
        <w:rPr>
          <w:rFonts w:ascii="Bookman Old Style" w:hAnsi="Bookman Old Style" w:cstheme="majorHAnsi"/>
          <w:sz w:val="20"/>
          <w:szCs w:val="20"/>
        </w:rPr>
        <w:t xml:space="preserve">Presentation of </w:t>
      </w:r>
      <w:r w:rsidR="009E03BF">
        <w:rPr>
          <w:rFonts w:ascii="Bookman Old Style" w:hAnsi="Bookman Old Style" w:cstheme="majorHAnsi"/>
          <w:sz w:val="20"/>
          <w:szCs w:val="20"/>
        </w:rPr>
        <w:t xml:space="preserve">Fifteenth Annual Weber County Commissioners' Fall Charity Classic proceeds </w:t>
      </w:r>
      <w:r w:rsidR="009E03BF">
        <w:rPr>
          <w:rFonts w:ascii="Bookman Old Style" w:hAnsi="Bookman Old Style" w:cstheme="majorHAnsi"/>
          <w:sz w:val="20"/>
          <w:szCs w:val="20"/>
        </w:rPr>
        <w:tab/>
        <w:t>to this years selected charities:</w:t>
      </w:r>
    </w:p>
    <w:p w:rsidR="009E03BF" w:rsidRDefault="009E03BF" w:rsidP="00C30A2C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Cystic Fibrosis</w:t>
      </w:r>
    </w:p>
    <w:p w:rsidR="009E03BF" w:rsidRDefault="009E03BF" w:rsidP="00C30A2C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Rape Aggression Defense</w:t>
      </w:r>
    </w:p>
    <w:p w:rsidR="00C30A2C" w:rsidRDefault="006E4BE3" w:rsidP="00C30A2C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 w:rsidR="00C30A2C">
        <w:rPr>
          <w:rFonts w:ascii="Bookman Old Style" w:hAnsi="Bookman Old Style" w:cstheme="majorHAnsi"/>
          <w:sz w:val="20"/>
          <w:szCs w:val="20"/>
        </w:rPr>
        <w:t xml:space="preserve">Presenter: </w:t>
      </w:r>
      <w:r w:rsidR="009E03BF">
        <w:rPr>
          <w:rFonts w:ascii="Bookman Old Style" w:hAnsi="Bookman Old Style" w:cstheme="majorHAnsi"/>
          <w:sz w:val="20"/>
          <w:szCs w:val="20"/>
        </w:rPr>
        <w:t>Weber County Commissioners</w:t>
      </w:r>
    </w:p>
    <w:p w:rsidR="006E4BE3" w:rsidRDefault="006E4BE3" w:rsidP="00C30A2C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6E4BE3" w:rsidRDefault="004F7A91" w:rsidP="00C30A2C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3</w:t>
      </w:r>
      <w:r w:rsidR="006E4BE3">
        <w:rPr>
          <w:rFonts w:ascii="Bookman Old Style" w:hAnsi="Bookman Old Style" w:cstheme="majorHAnsi"/>
          <w:sz w:val="20"/>
          <w:szCs w:val="20"/>
        </w:rPr>
        <w:t>.</w:t>
      </w:r>
      <w:r w:rsidR="006E4BE3">
        <w:rPr>
          <w:rFonts w:ascii="Bookman Old Style" w:hAnsi="Bookman Old Style" w:cstheme="majorHAnsi"/>
          <w:sz w:val="20"/>
          <w:szCs w:val="20"/>
        </w:rPr>
        <w:tab/>
        <w:t xml:space="preserve">Presentation of the </w:t>
      </w:r>
      <w:r w:rsidR="00CE7C7F">
        <w:rPr>
          <w:rFonts w:ascii="Bookman Old Style" w:hAnsi="Bookman Old Style" w:cstheme="majorHAnsi"/>
          <w:sz w:val="20"/>
          <w:szCs w:val="20"/>
        </w:rPr>
        <w:t>2017 Annual</w:t>
      </w:r>
      <w:r w:rsidR="009E03BF">
        <w:rPr>
          <w:rFonts w:ascii="Bookman Old Style" w:hAnsi="Bookman Old Style" w:cstheme="majorHAnsi"/>
          <w:sz w:val="20"/>
          <w:szCs w:val="20"/>
        </w:rPr>
        <w:t xml:space="preserve"> Weber County Food Drive</w:t>
      </w:r>
      <w:r w:rsidR="00FC64BF">
        <w:rPr>
          <w:rFonts w:ascii="Bookman Old Style" w:hAnsi="Bookman Old Style" w:cstheme="majorHAnsi"/>
          <w:sz w:val="20"/>
          <w:szCs w:val="20"/>
        </w:rPr>
        <w:t>.</w:t>
      </w:r>
    </w:p>
    <w:p w:rsidR="00FC64BF" w:rsidRPr="006072B3" w:rsidRDefault="00462F78" w:rsidP="00C30A2C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 xml:space="preserve">Presenter: </w:t>
      </w:r>
      <w:r w:rsidR="009E03BF">
        <w:rPr>
          <w:rFonts w:ascii="Bookman Old Style" w:hAnsi="Bookman Old Style" w:cstheme="majorHAnsi"/>
          <w:sz w:val="20"/>
          <w:szCs w:val="20"/>
        </w:rPr>
        <w:t>Sunny Hayes and Shelly Halacy</w:t>
      </w:r>
    </w:p>
    <w:p w:rsidR="0094654E" w:rsidRPr="009F162C" w:rsidRDefault="0094654E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94654E" w:rsidRDefault="006072B3" w:rsidP="0094654E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F</w:t>
      </w:r>
      <w:r w:rsidR="003F52F5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3F52F5"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="00BE6531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Consent Items</w:t>
      </w:r>
      <w:r w:rsidR="00B730B0" w:rsidRPr="0047609C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 </w:t>
      </w:r>
    </w:p>
    <w:p w:rsidR="0094654E" w:rsidRDefault="0094654E" w:rsidP="0094654E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16299D" w:rsidRPr="0094654E" w:rsidRDefault="0094654E" w:rsidP="0094654E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>Request for approval of warrants #</w:t>
      </w:r>
      <w:r w:rsidR="00E353D7">
        <w:rPr>
          <w:rFonts w:ascii="Bookman Old Style" w:hAnsi="Bookman Old Style" w:cstheme="majorHAnsi"/>
          <w:sz w:val="20"/>
          <w:szCs w:val="20"/>
        </w:rPr>
        <w:t xml:space="preserve">1249-1252 </w:t>
      </w:r>
      <w:r w:rsidR="00CE58E4" w:rsidRPr="0047609C">
        <w:rPr>
          <w:rFonts w:ascii="Bookman Old Style" w:hAnsi="Bookman Old Style" w:cstheme="majorHAnsi"/>
          <w:sz w:val="20"/>
          <w:szCs w:val="20"/>
        </w:rPr>
        <w:t>and #</w:t>
      </w:r>
      <w:r w:rsidR="00E353D7">
        <w:rPr>
          <w:rFonts w:ascii="Bookman Old Style" w:hAnsi="Bookman Old Style" w:cstheme="majorHAnsi"/>
          <w:sz w:val="20"/>
          <w:szCs w:val="20"/>
        </w:rPr>
        <w:t xml:space="preserve">422553-422702 in the amount of </w:t>
      </w:r>
      <w:r w:rsidR="00E353D7"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>$</w:t>
      </w:r>
      <w:r w:rsidR="00E353D7">
        <w:rPr>
          <w:rFonts w:ascii="Bookman Old Style" w:hAnsi="Bookman Old Style" w:cstheme="majorHAnsi"/>
          <w:sz w:val="20"/>
          <w:szCs w:val="20"/>
        </w:rPr>
        <w:t>622,052.16</w:t>
      </w:r>
      <w:r w:rsidR="00A4268B"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16299D" w:rsidRPr="0047609C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694137" w:rsidRPr="0047609C">
        <w:rPr>
          <w:rFonts w:ascii="Bookman Old Style" w:hAnsi="Bookman Old Style" w:cstheme="majorHAnsi"/>
          <w:sz w:val="20"/>
          <w:szCs w:val="20"/>
        </w:rPr>
        <w:t>2</w:t>
      </w:r>
      <w:r w:rsidR="00C75229" w:rsidRPr="0047609C">
        <w:rPr>
          <w:rFonts w:ascii="Bookman Old Style" w:hAnsi="Bookman Old Style" w:cstheme="majorHAnsi"/>
          <w:sz w:val="20"/>
          <w:szCs w:val="20"/>
        </w:rPr>
        <w:t>.</w:t>
      </w:r>
      <w:r w:rsidR="00C75229" w:rsidRPr="0047609C"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>Request for approval of purchase orders in the amount of $</w:t>
      </w:r>
      <w:r w:rsidR="006A1423">
        <w:rPr>
          <w:rFonts w:ascii="Bookman Old Style" w:hAnsi="Bookman Old Style" w:cstheme="majorHAnsi"/>
          <w:sz w:val="20"/>
          <w:szCs w:val="20"/>
        </w:rPr>
        <w:t>37,456.86</w:t>
      </w:r>
      <w:r w:rsidR="000258B5"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6072B3" w:rsidRDefault="003D3330" w:rsidP="00FC41F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F71991">
        <w:rPr>
          <w:rFonts w:ascii="Bookman Old Style" w:hAnsi="Bookman Old Style" w:cstheme="majorHAnsi"/>
          <w:sz w:val="20"/>
          <w:szCs w:val="20"/>
        </w:rPr>
        <w:t>3.</w:t>
      </w:r>
      <w:r w:rsidR="00F71991">
        <w:rPr>
          <w:rFonts w:ascii="Bookman Old Style" w:hAnsi="Bookman Old Style" w:cstheme="majorHAnsi"/>
          <w:sz w:val="20"/>
          <w:szCs w:val="20"/>
        </w:rPr>
        <w:tab/>
        <w:t xml:space="preserve">Request for approval of minutes </w:t>
      </w:r>
      <w:r w:rsidR="003D1271">
        <w:rPr>
          <w:rFonts w:ascii="Bookman Old Style" w:hAnsi="Bookman Old Style" w:cstheme="majorHAnsi"/>
          <w:sz w:val="20"/>
          <w:szCs w:val="20"/>
        </w:rPr>
        <w:t xml:space="preserve">for the meeting </w:t>
      </w:r>
      <w:r w:rsidR="001E2DC0">
        <w:rPr>
          <w:rFonts w:ascii="Bookman Old Style" w:hAnsi="Bookman Old Style" w:cstheme="majorHAnsi"/>
          <w:sz w:val="20"/>
          <w:szCs w:val="20"/>
        </w:rPr>
        <w:t xml:space="preserve">held on </w:t>
      </w:r>
      <w:r w:rsidR="009E03BF">
        <w:rPr>
          <w:rFonts w:ascii="Bookman Old Style" w:hAnsi="Bookman Old Style" w:cstheme="majorHAnsi"/>
          <w:sz w:val="20"/>
          <w:szCs w:val="20"/>
        </w:rPr>
        <w:t>October 31</w:t>
      </w:r>
      <w:r w:rsidR="001E2DC0">
        <w:rPr>
          <w:rFonts w:ascii="Bookman Old Style" w:hAnsi="Bookman Old Style" w:cstheme="majorHAnsi"/>
          <w:sz w:val="20"/>
          <w:szCs w:val="20"/>
        </w:rPr>
        <w:t>, 2017.</w:t>
      </w:r>
    </w:p>
    <w:p w:rsidR="009E03BF" w:rsidRDefault="00FC64BF" w:rsidP="009E03B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4.</w:t>
      </w:r>
      <w:r>
        <w:rPr>
          <w:rFonts w:ascii="Bookman Old Style" w:hAnsi="Bookman Old Style" w:cstheme="majorHAnsi"/>
          <w:sz w:val="20"/>
          <w:szCs w:val="20"/>
        </w:rPr>
        <w:tab/>
      </w:r>
      <w:r w:rsidR="006636F1">
        <w:rPr>
          <w:rFonts w:ascii="Bookman Old Style" w:hAnsi="Bookman Old Style" w:cstheme="majorHAnsi"/>
          <w:sz w:val="20"/>
          <w:szCs w:val="20"/>
        </w:rPr>
        <w:t xml:space="preserve">Request for approval of ACH payment to US Bank in the amount of $141,371.22 for </w:t>
      </w:r>
      <w:r w:rsidR="006636F1">
        <w:rPr>
          <w:rFonts w:ascii="Bookman Old Style" w:hAnsi="Bookman Old Style" w:cstheme="majorHAnsi"/>
          <w:sz w:val="20"/>
          <w:szCs w:val="20"/>
        </w:rPr>
        <w:tab/>
        <w:t>purchasing card transactions made through the billing cycle ending October 25, 2017.</w:t>
      </w:r>
    </w:p>
    <w:p w:rsidR="00AE3E75" w:rsidRDefault="004F7A91" w:rsidP="00FC41F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5.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to set the date of November 28, 2017 at 6:00 p.m. for a public hearing to </w:t>
      </w:r>
      <w:r>
        <w:rPr>
          <w:rFonts w:ascii="Bookman Old Style" w:hAnsi="Bookman Old Style" w:cstheme="majorHAnsi"/>
          <w:sz w:val="20"/>
          <w:szCs w:val="20"/>
        </w:rPr>
        <w:tab/>
        <w:t xml:space="preserve">discuss and take public comment on a proposal to amend the following sections of Weber </w:t>
      </w:r>
      <w:r>
        <w:rPr>
          <w:rFonts w:ascii="Bookman Old Style" w:hAnsi="Bookman Old Style" w:cstheme="majorHAnsi"/>
          <w:sz w:val="20"/>
          <w:szCs w:val="20"/>
        </w:rPr>
        <w:tab/>
        <w:t xml:space="preserve">County Code: Applicability (108-2-3) and Ogden Valley Recreation and Resort Zone (108-8-5 </w:t>
      </w:r>
      <w:r>
        <w:rPr>
          <w:rFonts w:ascii="Bookman Old Style" w:hAnsi="Bookman Old Style" w:cstheme="majorHAnsi"/>
          <w:sz w:val="20"/>
          <w:szCs w:val="20"/>
        </w:rPr>
        <w:tab/>
        <w:t xml:space="preserve">and 108-8-13) to allow the Land Use Authority to modify the applicability of certain provisions </w:t>
      </w:r>
      <w:r>
        <w:rPr>
          <w:rFonts w:ascii="Bookman Old Style" w:hAnsi="Bookman Old Style" w:cstheme="majorHAnsi"/>
          <w:sz w:val="20"/>
          <w:szCs w:val="20"/>
        </w:rPr>
        <w:tab/>
        <w:t xml:space="preserve">of the Land Use Code in the Ogden Valley Destination and Recreation Resort Zone, where a </w:t>
      </w:r>
      <w:r>
        <w:rPr>
          <w:rFonts w:ascii="Bookman Old Style" w:hAnsi="Bookman Old Style" w:cstheme="majorHAnsi"/>
          <w:sz w:val="20"/>
          <w:szCs w:val="20"/>
        </w:rPr>
        <w:tab/>
        <w:t>master plan has been approved.</w:t>
      </w:r>
      <w:r w:rsidR="0094654E">
        <w:rPr>
          <w:rFonts w:ascii="Bookman Old Style" w:hAnsi="Bookman Old Style" w:cstheme="majorHAnsi"/>
          <w:sz w:val="20"/>
          <w:szCs w:val="20"/>
        </w:rPr>
        <w:tab/>
      </w:r>
    </w:p>
    <w:p w:rsidR="00566324" w:rsidRDefault="00BD50FD" w:rsidP="00FC41F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6.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to set the first public hearing date for November 14, 2017 to consider </w:t>
      </w:r>
      <w:r>
        <w:rPr>
          <w:rFonts w:ascii="Bookman Old Style" w:hAnsi="Bookman Old Style" w:cstheme="majorHAnsi"/>
          <w:sz w:val="20"/>
          <w:szCs w:val="20"/>
        </w:rPr>
        <w:tab/>
        <w:t>potential projects for which funding may be applied for under the CDBG program for 2018.</w:t>
      </w:r>
    </w:p>
    <w:p w:rsidR="006072B3" w:rsidRPr="0047609C" w:rsidRDefault="006072B3" w:rsidP="00FC41F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310F4B" w:rsidRDefault="006072B3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G</w:t>
      </w:r>
      <w:r w:rsidR="009B18CE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BD3BEA" w:rsidRPr="0047609C">
        <w:rPr>
          <w:rFonts w:ascii="Bookman Old Style" w:hAnsi="Bookman Old Style" w:cstheme="majorHAnsi"/>
          <w:b/>
          <w:sz w:val="20"/>
          <w:szCs w:val="20"/>
        </w:rPr>
        <w:t xml:space="preserve">           </w:t>
      </w:r>
      <w:r w:rsidR="00AF13E4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Action Items</w:t>
      </w:r>
      <w:r w:rsidR="00685129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A950B0" w:rsidRDefault="00A950B0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6773C1" w:rsidRDefault="00A950B0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</w:r>
      <w:r w:rsidR="006773C1">
        <w:rPr>
          <w:rFonts w:ascii="Bookman Old Style" w:hAnsi="Bookman Old Style" w:cstheme="majorHAnsi"/>
          <w:sz w:val="20"/>
          <w:szCs w:val="20"/>
        </w:rPr>
        <w:t xml:space="preserve">Discussion and/or action to adopt a resolution to submit to the voters the question of whether </w:t>
      </w:r>
      <w:r w:rsidR="006773C1">
        <w:rPr>
          <w:rFonts w:ascii="Bookman Old Style" w:hAnsi="Bookman Old Style" w:cstheme="majorHAnsi"/>
          <w:sz w:val="20"/>
          <w:szCs w:val="20"/>
        </w:rPr>
        <w:tab/>
      </w:r>
      <w:r w:rsidR="006773C1">
        <w:rPr>
          <w:rFonts w:ascii="Bookman Old Style" w:hAnsi="Bookman Old Style" w:cstheme="majorHAnsi"/>
          <w:sz w:val="20"/>
          <w:szCs w:val="20"/>
        </w:rPr>
        <w:tab/>
      </w:r>
      <w:r w:rsidR="006773C1">
        <w:rPr>
          <w:rFonts w:ascii="Bookman Old Style" w:hAnsi="Bookman Old Style" w:cstheme="majorHAnsi"/>
          <w:sz w:val="20"/>
          <w:szCs w:val="20"/>
        </w:rPr>
        <w:tab/>
        <w:t>a study committee should be established to evaluate the form of government.</w:t>
      </w:r>
    </w:p>
    <w:p w:rsidR="006773C1" w:rsidRDefault="006773C1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 xml:space="preserve">Presenter: Sharon Holmstrom </w:t>
      </w:r>
      <w:bookmarkStart w:id="0" w:name="_GoBack"/>
      <w:bookmarkEnd w:id="0"/>
    </w:p>
    <w:p w:rsidR="006773C1" w:rsidRDefault="006773C1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A950B0" w:rsidRDefault="006773C1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2.</w:t>
      </w:r>
      <w:r>
        <w:rPr>
          <w:rFonts w:ascii="Bookman Old Style" w:hAnsi="Bookman Old Style" w:cstheme="majorHAnsi"/>
          <w:sz w:val="20"/>
          <w:szCs w:val="20"/>
        </w:rPr>
        <w:tab/>
      </w:r>
      <w:r w:rsidR="00A950B0">
        <w:rPr>
          <w:rFonts w:ascii="Bookman Old Style" w:hAnsi="Bookman Old Style" w:cstheme="majorHAnsi"/>
          <w:sz w:val="20"/>
          <w:szCs w:val="20"/>
        </w:rPr>
        <w:t xml:space="preserve">Request for approval of a contract by and between Weber County and Copper Canyon </w:t>
      </w:r>
      <w:r w:rsidR="00A950B0">
        <w:rPr>
          <w:rFonts w:ascii="Bookman Old Style" w:hAnsi="Bookman Old Style" w:cstheme="majorHAnsi"/>
          <w:sz w:val="20"/>
          <w:szCs w:val="20"/>
        </w:rPr>
        <w:tab/>
      </w:r>
      <w:r w:rsidR="00A950B0">
        <w:rPr>
          <w:rFonts w:ascii="Bookman Old Style" w:hAnsi="Bookman Old Style" w:cstheme="majorHAnsi"/>
          <w:sz w:val="20"/>
          <w:szCs w:val="20"/>
        </w:rPr>
        <w:tab/>
      </w:r>
      <w:r w:rsidR="00A950B0">
        <w:rPr>
          <w:rFonts w:ascii="Bookman Old Style" w:hAnsi="Bookman Old Style" w:cstheme="majorHAnsi"/>
          <w:sz w:val="20"/>
          <w:szCs w:val="20"/>
        </w:rPr>
        <w:tab/>
      </w:r>
      <w:r w:rsidR="00A950B0">
        <w:rPr>
          <w:rFonts w:ascii="Bookman Old Style" w:hAnsi="Bookman Old Style" w:cstheme="majorHAnsi"/>
          <w:sz w:val="20"/>
          <w:szCs w:val="20"/>
        </w:rPr>
        <w:tab/>
        <w:t>Buildings, Inc. to replace the roof on the Weber County Ice Sheet.</w:t>
      </w:r>
    </w:p>
    <w:p w:rsidR="00A950B0" w:rsidRDefault="00A950B0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Todd Ferrario</w:t>
      </w:r>
    </w:p>
    <w:p w:rsidR="00C30A2C" w:rsidRDefault="00C30A2C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591D90" w:rsidRDefault="00C30A2C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6773C1">
        <w:rPr>
          <w:rFonts w:ascii="Bookman Old Style" w:hAnsi="Bookman Old Style" w:cstheme="majorHAnsi"/>
          <w:sz w:val="20"/>
          <w:szCs w:val="20"/>
        </w:rPr>
        <w:t>3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</w:r>
      <w:r w:rsidR="00740C0A">
        <w:rPr>
          <w:rFonts w:ascii="Bookman Old Style" w:hAnsi="Bookman Old Style" w:cstheme="majorHAnsi"/>
          <w:sz w:val="20"/>
          <w:szCs w:val="20"/>
        </w:rPr>
        <w:t xml:space="preserve">Request for approval of a contract by and between Weber County and Stanley Consultants for </w:t>
      </w:r>
      <w:r w:rsidR="00740C0A">
        <w:rPr>
          <w:rFonts w:ascii="Bookman Old Style" w:hAnsi="Bookman Old Style" w:cstheme="majorHAnsi"/>
          <w:sz w:val="20"/>
          <w:szCs w:val="20"/>
        </w:rPr>
        <w:tab/>
      </w:r>
      <w:r w:rsidR="00740C0A">
        <w:rPr>
          <w:rFonts w:ascii="Bookman Old Style" w:hAnsi="Bookman Old Style" w:cstheme="majorHAnsi"/>
          <w:sz w:val="20"/>
          <w:szCs w:val="20"/>
        </w:rPr>
        <w:tab/>
      </w:r>
      <w:r w:rsidR="00740C0A">
        <w:rPr>
          <w:rFonts w:ascii="Bookman Old Style" w:hAnsi="Bookman Old Style" w:cstheme="majorHAnsi"/>
          <w:sz w:val="20"/>
          <w:szCs w:val="20"/>
        </w:rPr>
        <w:tab/>
        <w:t>construction management services at the Nordic Valley Landslide Repair Project.</w:t>
      </w:r>
    </w:p>
    <w:p w:rsidR="00740C0A" w:rsidRDefault="00740C0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Jared Andersen</w:t>
      </w:r>
    </w:p>
    <w:p w:rsidR="00740C0A" w:rsidRDefault="00740C0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6773C1">
        <w:rPr>
          <w:rFonts w:ascii="Bookman Old Style" w:hAnsi="Bookman Old Style" w:cstheme="majorHAnsi"/>
          <w:sz w:val="20"/>
          <w:szCs w:val="20"/>
        </w:rPr>
        <w:t>4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 contract by and between Weber County and Wardell Brothers for </w:t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construction services at the Nordic Valley Landslide Repair Project.</w:t>
      </w:r>
    </w:p>
    <w:p w:rsidR="00740C0A" w:rsidRDefault="00740C0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Jared Andersen</w:t>
      </w:r>
    </w:p>
    <w:p w:rsidR="00740C0A" w:rsidRDefault="00740C0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740C0A" w:rsidRDefault="00740C0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6773C1">
        <w:rPr>
          <w:rFonts w:ascii="Bookman Old Style" w:hAnsi="Bookman Old Style" w:cstheme="majorHAnsi"/>
          <w:sz w:val="20"/>
          <w:szCs w:val="20"/>
        </w:rPr>
        <w:t>5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 contract by and between Weber County and C.E. Butters for </w:t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construction services at the EWP Bank Protection Project.</w:t>
      </w:r>
    </w:p>
    <w:p w:rsidR="00740C0A" w:rsidRDefault="00740C0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Jared Andersen</w:t>
      </w:r>
    </w:p>
    <w:p w:rsidR="00740C0A" w:rsidRDefault="00740C0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740C0A" w:rsidRDefault="00740C0A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6773C1">
        <w:rPr>
          <w:rFonts w:ascii="Bookman Old Style" w:hAnsi="Bookman Old Style" w:cstheme="majorHAnsi"/>
          <w:sz w:val="20"/>
          <w:szCs w:val="20"/>
        </w:rPr>
        <w:t>6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</w:r>
      <w:r w:rsidR="006636F1">
        <w:rPr>
          <w:rFonts w:ascii="Bookman Old Style" w:hAnsi="Bookman Old Style" w:cstheme="majorHAnsi"/>
          <w:sz w:val="20"/>
          <w:szCs w:val="20"/>
        </w:rPr>
        <w:t xml:space="preserve">Request for approval of a contract by and between Weber County and Robinson Construction </w:t>
      </w:r>
      <w:r w:rsidR="006636F1">
        <w:rPr>
          <w:rFonts w:ascii="Bookman Old Style" w:hAnsi="Bookman Old Style" w:cstheme="majorHAnsi"/>
          <w:sz w:val="20"/>
          <w:szCs w:val="20"/>
        </w:rPr>
        <w:tab/>
      </w:r>
      <w:r w:rsidR="006636F1">
        <w:rPr>
          <w:rFonts w:ascii="Bookman Old Style" w:hAnsi="Bookman Old Style" w:cstheme="majorHAnsi"/>
          <w:sz w:val="20"/>
          <w:szCs w:val="20"/>
        </w:rPr>
        <w:tab/>
      </w:r>
      <w:r w:rsidR="006636F1">
        <w:rPr>
          <w:rFonts w:ascii="Bookman Old Style" w:hAnsi="Bookman Old Style" w:cstheme="majorHAnsi"/>
          <w:sz w:val="20"/>
          <w:szCs w:val="20"/>
        </w:rPr>
        <w:tab/>
        <w:t>for construction services at the EWP Debris Removal Project.</w:t>
      </w:r>
    </w:p>
    <w:p w:rsidR="006636F1" w:rsidRDefault="006636F1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Jared Andersen</w:t>
      </w:r>
    </w:p>
    <w:p w:rsidR="006636F1" w:rsidRDefault="006636F1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6636F1" w:rsidRDefault="006636F1" w:rsidP="00740C0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6773C1">
        <w:rPr>
          <w:rFonts w:ascii="Bookman Old Style" w:hAnsi="Bookman Old Style" w:cstheme="majorHAnsi"/>
          <w:sz w:val="20"/>
          <w:szCs w:val="20"/>
        </w:rPr>
        <w:t>7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 contract by and between Weber County and CRS Consulting </w:t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 xml:space="preserve">Engineers for construction management services at the EWP Bank Protection and Debris </w:t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Removal Projects.</w:t>
      </w:r>
    </w:p>
    <w:p w:rsidR="009419BE" w:rsidRDefault="00A575AA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C5205F" w:rsidRPr="0047609C">
        <w:rPr>
          <w:rFonts w:ascii="Bookman Old Style" w:hAnsi="Bookman Old Style" w:cstheme="majorHAnsi"/>
          <w:sz w:val="20"/>
          <w:szCs w:val="20"/>
        </w:rPr>
        <w:tab/>
      </w:r>
      <w:r w:rsidR="006636F1">
        <w:rPr>
          <w:rFonts w:ascii="Bookman Old Style" w:hAnsi="Bookman Old Style" w:cstheme="majorHAnsi"/>
          <w:sz w:val="20"/>
          <w:szCs w:val="20"/>
        </w:rPr>
        <w:t>Presenter: Jared Andersen</w:t>
      </w:r>
    </w:p>
    <w:p w:rsidR="006636F1" w:rsidRDefault="006636F1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6636F1" w:rsidRDefault="006636F1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6773C1">
        <w:rPr>
          <w:rFonts w:ascii="Bookman Old Style" w:hAnsi="Bookman Old Style" w:cstheme="majorHAnsi"/>
          <w:sz w:val="20"/>
          <w:szCs w:val="20"/>
        </w:rPr>
        <w:t>8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  <w:t>Request for approval to declare parcel number 01-039-0048 as surplus property.</w:t>
      </w:r>
    </w:p>
    <w:p w:rsidR="006636F1" w:rsidRDefault="006636F1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Sean Wilkinson</w:t>
      </w:r>
    </w:p>
    <w:p w:rsidR="006636F1" w:rsidRDefault="006636F1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6636F1" w:rsidRDefault="006636F1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6773C1">
        <w:rPr>
          <w:rFonts w:ascii="Bookman Old Style" w:hAnsi="Bookman Old Style" w:cstheme="majorHAnsi"/>
          <w:sz w:val="20"/>
          <w:szCs w:val="20"/>
        </w:rPr>
        <w:t>9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to declare parcel number 04-044-0017 and 04-044-0018 as surplus </w:t>
      </w:r>
      <w:r>
        <w:rPr>
          <w:rFonts w:ascii="Bookman Old Style" w:hAnsi="Bookman Old Style" w:cstheme="majorHAnsi"/>
          <w:sz w:val="20"/>
          <w:szCs w:val="20"/>
        </w:rPr>
        <w:tab/>
        <w:t>property.</w:t>
      </w:r>
    </w:p>
    <w:p w:rsidR="006636F1" w:rsidRDefault="006636F1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Sean Wilkinson</w:t>
      </w:r>
    </w:p>
    <w:p w:rsidR="00A30D4F" w:rsidRDefault="00A30D4F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A30D4F" w:rsidRDefault="00A30D4F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6773C1">
        <w:rPr>
          <w:rFonts w:ascii="Bookman Old Style" w:hAnsi="Bookman Old Style" w:cstheme="majorHAnsi"/>
          <w:sz w:val="20"/>
          <w:szCs w:val="20"/>
        </w:rPr>
        <w:t>10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an Inter-local Agreement by and between Weber County and North </w:t>
      </w:r>
      <w:r>
        <w:rPr>
          <w:rFonts w:ascii="Bookman Old Style" w:hAnsi="Bookman Old Style" w:cstheme="majorHAnsi"/>
          <w:sz w:val="20"/>
          <w:szCs w:val="20"/>
        </w:rPr>
        <w:tab/>
        <w:t xml:space="preserve">Ogden City allowing North Ogden City to become the land use and building permit authority for </w:t>
      </w:r>
      <w:r>
        <w:rPr>
          <w:rFonts w:ascii="Bookman Old Style" w:hAnsi="Bookman Old Style" w:cstheme="majorHAnsi"/>
          <w:sz w:val="20"/>
          <w:szCs w:val="20"/>
        </w:rPr>
        <w:tab/>
        <w:t xml:space="preserve">property located in unincorporated Weber County that is currently in the process of being </w:t>
      </w:r>
      <w:r>
        <w:rPr>
          <w:rFonts w:ascii="Bookman Old Style" w:hAnsi="Bookman Old Style" w:cstheme="majorHAnsi"/>
          <w:sz w:val="20"/>
          <w:szCs w:val="20"/>
        </w:rPr>
        <w:tab/>
        <w:t xml:space="preserve">annexed into the City (2521 N. Mountain Road, Parcel #17-084-0005). </w:t>
      </w:r>
    </w:p>
    <w:p w:rsidR="00A30D4F" w:rsidRDefault="00A30D4F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Sean Wilkinson</w:t>
      </w:r>
    </w:p>
    <w:p w:rsidR="00A30D4F" w:rsidRDefault="00A30D4F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A30D4F" w:rsidRDefault="00A30D4F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6773C1">
        <w:rPr>
          <w:rFonts w:ascii="Bookman Old Style" w:hAnsi="Bookman Old Style" w:cstheme="majorHAnsi"/>
          <w:sz w:val="20"/>
          <w:szCs w:val="20"/>
        </w:rPr>
        <w:t>11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an Inter-local Agreement by and between Weber County and North </w:t>
      </w:r>
      <w:r>
        <w:rPr>
          <w:rFonts w:ascii="Bookman Old Style" w:hAnsi="Bookman Old Style" w:cstheme="majorHAnsi"/>
          <w:sz w:val="20"/>
          <w:szCs w:val="20"/>
        </w:rPr>
        <w:tab/>
        <w:t xml:space="preserve">Ogden City allowing North Ogden City to become the land use and building permit authority for </w:t>
      </w:r>
      <w:r>
        <w:rPr>
          <w:rFonts w:ascii="Bookman Old Style" w:hAnsi="Bookman Old Style" w:cstheme="majorHAnsi"/>
          <w:sz w:val="20"/>
          <w:szCs w:val="20"/>
        </w:rPr>
        <w:tab/>
        <w:t xml:space="preserve">property located in unincorporated Weber County that is currently in the process of being </w:t>
      </w:r>
      <w:r>
        <w:rPr>
          <w:rFonts w:ascii="Bookman Old Style" w:hAnsi="Bookman Old Style" w:cstheme="majorHAnsi"/>
          <w:sz w:val="20"/>
          <w:szCs w:val="20"/>
        </w:rPr>
        <w:tab/>
        <w:t>annexed into the City (744 East 1700 North, Parcel #11-003-0026).</w:t>
      </w:r>
    </w:p>
    <w:p w:rsidR="00A30D4F" w:rsidRDefault="00A30D4F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Sean Wilkinson</w:t>
      </w:r>
    </w:p>
    <w:p w:rsidR="0050191E" w:rsidRDefault="0050191E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50191E" w:rsidRDefault="0050191E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1</w:t>
      </w:r>
      <w:r w:rsidR="006773C1">
        <w:rPr>
          <w:rFonts w:ascii="Bookman Old Style" w:hAnsi="Bookman Old Style" w:cstheme="majorHAnsi"/>
          <w:sz w:val="20"/>
          <w:szCs w:val="20"/>
        </w:rPr>
        <w:t>2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 contract by and between Weber County and Wadman Corp for RV </w:t>
      </w:r>
      <w:r>
        <w:rPr>
          <w:rFonts w:ascii="Bookman Old Style" w:hAnsi="Bookman Old Style" w:cstheme="majorHAnsi"/>
          <w:sz w:val="20"/>
          <w:szCs w:val="20"/>
        </w:rPr>
        <w:tab/>
        <w:t>Hookup improvements at the Golden Spike Event Center.</w:t>
      </w:r>
    </w:p>
    <w:p w:rsidR="0050191E" w:rsidRDefault="0050191E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Jennifer Graham</w:t>
      </w:r>
    </w:p>
    <w:p w:rsidR="00DB51E4" w:rsidRPr="0047609C" w:rsidRDefault="00DB51E4" w:rsidP="00AE3E75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957F1B" w:rsidRPr="0047609C" w:rsidRDefault="00462F78" w:rsidP="00092FE9">
      <w:pPr>
        <w:spacing w:after="0"/>
        <w:rPr>
          <w:rFonts w:ascii="Bookman Old Style" w:hAnsi="Bookman Old Style" w:cstheme="majorHAnsi"/>
          <w:i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H</w:t>
      </w:r>
      <w:r w:rsidR="00092FE9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092FE9"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="00092FE9" w:rsidRPr="0047609C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Public </w:t>
      </w:r>
      <w:r w:rsidR="008E71E8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comments</w:t>
      </w:r>
      <w:r w:rsidR="008E71E8" w:rsidRPr="0047609C">
        <w:rPr>
          <w:rFonts w:ascii="Bookman Old Style" w:hAnsi="Bookman Old Style" w:cstheme="majorHAnsi"/>
          <w:i/>
          <w:sz w:val="20"/>
          <w:szCs w:val="20"/>
        </w:rPr>
        <w:t xml:space="preserve"> (</w:t>
      </w:r>
      <w:r w:rsidR="00092FE9" w:rsidRPr="0047609C">
        <w:rPr>
          <w:rFonts w:ascii="Bookman Old Style" w:hAnsi="Bookman Old Style" w:cstheme="majorHAnsi"/>
          <w:i/>
          <w:sz w:val="20"/>
          <w:szCs w:val="20"/>
        </w:rPr>
        <w:t>Please limit comments to 3 minutes)</w:t>
      </w:r>
    </w:p>
    <w:p w:rsidR="003D3330" w:rsidRPr="0047609C" w:rsidRDefault="00462F78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I</w:t>
      </w:r>
      <w:r w:rsidR="00062A0F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CA186A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934ED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CA186A" w:rsidRPr="0047609C">
        <w:rPr>
          <w:rFonts w:ascii="Bookman Old Style" w:hAnsi="Bookman Old Style" w:cstheme="majorHAnsi"/>
          <w:b/>
          <w:sz w:val="20"/>
          <w:szCs w:val="20"/>
        </w:rPr>
        <w:t xml:space="preserve">  </w:t>
      </w:r>
      <w:r w:rsidR="00FD04B4" w:rsidRPr="0047609C">
        <w:rPr>
          <w:rFonts w:ascii="Bookman Old Style" w:hAnsi="Bookman Old Style" w:cstheme="majorHAnsi"/>
          <w:b/>
          <w:sz w:val="20"/>
          <w:szCs w:val="20"/>
        </w:rPr>
        <w:t xml:space="preserve">    </w:t>
      </w:r>
      <w:r w:rsidR="00BE6531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Adjourn</w:t>
      </w:r>
    </w:p>
    <w:p w:rsidR="00FD04B4" w:rsidRPr="0047609C" w:rsidRDefault="00FD04B4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FD04B4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CERTIFICATE OF POSTING</w:t>
      </w:r>
    </w:p>
    <w:p w:rsidR="00957F1B" w:rsidRPr="0047609C" w:rsidRDefault="00957F1B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36604D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>The undersigned</w:t>
      </w:r>
      <w:r w:rsidR="00A761FB" w:rsidRPr="0047609C">
        <w:rPr>
          <w:rFonts w:ascii="Bookman Old Style" w:hAnsi="Bookman Old Style" w:cstheme="majorHAnsi"/>
          <w:sz w:val="20"/>
          <w:szCs w:val="20"/>
        </w:rPr>
        <w:t xml:space="preserve"> duly appointed Administrative Assistant</w:t>
      </w:r>
      <w:r w:rsidRPr="0047609C">
        <w:rPr>
          <w:rFonts w:ascii="Bookman Old Style" w:hAnsi="Bookman Old Style" w:cstheme="majorHAnsi"/>
          <w:sz w:val="20"/>
          <w:szCs w:val="20"/>
        </w:rPr>
        <w:t xml:space="preserve"> in the County Commission Office does hereby certify that the about Notice and Agenda were</w:t>
      </w:r>
      <w:r w:rsidR="00500A2E" w:rsidRPr="0047609C">
        <w:rPr>
          <w:rFonts w:ascii="Bookman Old Style" w:hAnsi="Bookman Old Style" w:cstheme="majorHAnsi"/>
          <w:sz w:val="20"/>
          <w:szCs w:val="20"/>
        </w:rPr>
        <w:t xml:space="preserve"> posted as required by law this </w:t>
      </w:r>
      <w:r w:rsidR="0050191E">
        <w:rPr>
          <w:rFonts w:ascii="Bookman Old Style" w:hAnsi="Bookman Old Style" w:cstheme="majorHAnsi"/>
          <w:sz w:val="20"/>
          <w:szCs w:val="20"/>
        </w:rPr>
        <w:t>6</w:t>
      </w:r>
      <w:r w:rsidR="0050191E" w:rsidRPr="0050191E">
        <w:rPr>
          <w:rFonts w:ascii="Bookman Old Style" w:hAnsi="Bookman Old Style" w:cstheme="majorHAnsi"/>
          <w:sz w:val="20"/>
          <w:szCs w:val="20"/>
          <w:vertAlign w:val="superscript"/>
        </w:rPr>
        <w:t xml:space="preserve">th </w:t>
      </w:r>
      <w:r w:rsidR="00FD1F2C" w:rsidRPr="0047609C">
        <w:rPr>
          <w:rFonts w:ascii="Bookman Old Style" w:hAnsi="Bookman Old Style" w:cstheme="majorHAnsi"/>
          <w:sz w:val="20"/>
          <w:szCs w:val="20"/>
        </w:rPr>
        <w:t>day</w:t>
      </w:r>
      <w:r w:rsidR="002A1790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47609C">
        <w:rPr>
          <w:rFonts w:ascii="Bookman Old Style" w:hAnsi="Bookman Old Style" w:cstheme="majorHAnsi"/>
          <w:sz w:val="20"/>
          <w:szCs w:val="20"/>
        </w:rPr>
        <w:t xml:space="preserve">of </w:t>
      </w:r>
      <w:r w:rsidR="00DB51E4">
        <w:rPr>
          <w:rFonts w:ascii="Bookman Old Style" w:hAnsi="Bookman Old Style" w:cstheme="majorHAnsi"/>
          <w:sz w:val="20"/>
          <w:szCs w:val="20"/>
        </w:rPr>
        <w:t>Novem</w:t>
      </w:r>
      <w:r w:rsidR="00671177" w:rsidRPr="0047609C">
        <w:rPr>
          <w:rFonts w:ascii="Bookman Old Style" w:hAnsi="Bookman Old Style" w:cstheme="majorHAnsi"/>
          <w:sz w:val="20"/>
          <w:szCs w:val="20"/>
        </w:rPr>
        <w:t>ber</w:t>
      </w:r>
      <w:r w:rsidR="007C3930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47609C">
        <w:rPr>
          <w:rFonts w:ascii="Bookman Old Style" w:hAnsi="Bookman Old Style" w:cstheme="majorHAnsi"/>
          <w:sz w:val="20"/>
          <w:szCs w:val="20"/>
        </w:rPr>
        <w:t>2017</w:t>
      </w:r>
      <w:r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591D90" w:rsidRDefault="00591D90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957F1B" w:rsidRPr="0047609C" w:rsidRDefault="00957F1B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BE6531" w:rsidRPr="0047609C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  <w:t>___________________________</w:t>
      </w:r>
    </w:p>
    <w:p w:rsidR="00591D90" w:rsidRPr="0047609C" w:rsidRDefault="005A6D1F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8C07F5" w:rsidRPr="0047609C">
        <w:rPr>
          <w:rFonts w:ascii="Bookman Old Style" w:hAnsi="Bookman Old Style" w:cstheme="majorHAnsi"/>
          <w:sz w:val="20"/>
          <w:szCs w:val="20"/>
        </w:rPr>
        <w:tab/>
      </w:r>
      <w:r w:rsidR="002C54B4" w:rsidRPr="0047609C">
        <w:rPr>
          <w:rFonts w:ascii="Bookman Old Style" w:hAnsi="Bookman Old Style" w:cstheme="majorHAnsi"/>
          <w:sz w:val="20"/>
          <w:szCs w:val="20"/>
        </w:rPr>
        <w:t>Shelly Halacy</w:t>
      </w:r>
    </w:p>
    <w:p w:rsidR="006048F7" w:rsidRPr="0047609C" w:rsidRDefault="00BE6531" w:rsidP="00BB2BB9">
      <w:pPr>
        <w:spacing w:after="0"/>
        <w:rPr>
          <w:rFonts w:ascii="Bookman Old Style" w:hAnsi="Bookman Old Style" w:cstheme="majorHAnsi"/>
          <w:b/>
          <w:i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lastRenderedPageBreak/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47609C">
        <w:rPr>
          <w:rFonts w:ascii="Bookman Old Style" w:hAnsi="Bookman Old Style" w:cstheme="majorHAnsi"/>
          <w:b/>
          <w:i/>
          <w:sz w:val="20"/>
          <w:szCs w:val="20"/>
        </w:rPr>
        <w:t>This meeting is streamed live.</w:t>
      </w:r>
      <w:r w:rsidR="006F6897" w:rsidRPr="0047609C">
        <w:rPr>
          <w:rFonts w:ascii="Bookman Old Style" w:hAnsi="Bookman Old Style" w:cstheme="majorHAnsi"/>
          <w:b/>
          <w:i/>
          <w:sz w:val="20"/>
          <w:szCs w:val="20"/>
        </w:rPr>
        <w:t xml:space="preserve"> </w:t>
      </w:r>
    </w:p>
    <w:p w:rsidR="00B2767E" w:rsidRPr="00957F1B" w:rsidRDefault="00185528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957F1B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(</w:t>
      </w:r>
      <w:r w:rsidR="006F6897" w:rsidRPr="00957F1B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To see attached documents</w:t>
      </w:r>
      <w:r w:rsidR="006048F7" w:rsidRPr="00957F1B">
        <w:rPr>
          <w:rFonts w:ascii="Bookman Old Style" w:hAnsi="Bookman Old Style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957F1B">
        <w:rPr>
          <w:rFonts w:ascii="Bookman Old Style" w:hAnsi="Bookman Old Style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957F1B">
        <w:rPr>
          <w:rFonts w:ascii="Bookman Old Style" w:hAnsi="Bookman Old Style" w:cstheme="majorHAnsi"/>
          <w:b/>
          <w:i/>
          <w:color w:val="0070C0"/>
          <w:sz w:val="20"/>
          <w:szCs w:val="20"/>
        </w:rPr>
        <w:t xml:space="preserve">, </w:t>
      </w:r>
      <w:r w:rsidR="006F6897" w:rsidRPr="00957F1B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click on highlighted</w:t>
      </w:r>
      <w:r w:rsidR="006F6897" w:rsidRPr="00957F1B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Pr="00957F1B">
        <w:rPr>
          <w:rFonts w:asciiTheme="majorHAnsi" w:hAnsiTheme="majorHAnsi" w:cstheme="majorHAnsi"/>
          <w:b/>
          <w:i/>
          <w:color w:val="FF0000"/>
          <w:sz w:val="20"/>
          <w:szCs w:val="20"/>
        </w:rPr>
        <w:t>words)</w:t>
      </w:r>
      <w:r w:rsidR="00DD2961" w:rsidRPr="00957F1B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                  </w:t>
      </w:r>
    </w:p>
    <w:sectPr w:rsidR="00B2767E" w:rsidRPr="00957F1B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0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7"/>
  </w:num>
  <w:num w:numId="3">
    <w:abstractNumId w:val="28"/>
  </w:num>
  <w:num w:numId="4">
    <w:abstractNumId w:val="34"/>
  </w:num>
  <w:num w:numId="5">
    <w:abstractNumId w:val="21"/>
  </w:num>
  <w:num w:numId="6">
    <w:abstractNumId w:val="32"/>
  </w:num>
  <w:num w:numId="7">
    <w:abstractNumId w:val="26"/>
  </w:num>
  <w:num w:numId="8">
    <w:abstractNumId w:val="23"/>
  </w:num>
  <w:num w:numId="9">
    <w:abstractNumId w:val="5"/>
  </w:num>
  <w:num w:numId="10">
    <w:abstractNumId w:val="0"/>
  </w:num>
  <w:num w:numId="11">
    <w:abstractNumId w:val="42"/>
  </w:num>
  <w:num w:numId="12">
    <w:abstractNumId w:val="13"/>
  </w:num>
  <w:num w:numId="13">
    <w:abstractNumId w:val="4"/>
  </w:num>
  <w:num w:numId="14">
    <w:abstractNumId w:val="40"/>
  </w:num>
  <w:num w:numId="15">
    <w:abstractNumId w:val="14"/>
  </w:num>
  <w:num w:numId="16">
    <w:abstractNumId w:val="15"/>
  </w:num>
  <w:num w:numId="17">
    <w:abstractNumId w:val="10"/>
  </w:num>
  <w:num w:numId="18">
    <w:abstractNumId w:val="29"/>
  </w:num>
  <w:num w:numId="19">
    <w:abstractNumId w:val="3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"/>
  </w:num>
  <w:num w:numId="29">
    <w:abstractNumId w:val="6"/>
  </w:num>
  <w:num w:numId="30">
    <w:abstractNumId w:val="7"/>
  </w:num>
  <w:num w:numId="31">
    <w:abstractNumId w:val="31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6"/>
  </w:num>
  <w:num w:numId="35">
    <w:abstractNumId w:val="8"/>
  </w:num>
  <w:num w:numId="36">
    <w:abstractNumId w:val="11"/>
  </w:num>
  <w:num w:numId="37">
    <w:abstractNumId w:val="20"/>
  </w:num>
  <w:num w:numId="38">
    <w:abstractNumId w:val="24"/>
  </w:num>
  <w:num w:numId="39">
    <w:abstractNumId w:val="19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723A8"/>
    <w:rsid w:val="0007312F"/>
    <w:rsid w:val="00074B8D"/>
    <w:rsid w:val="00086761"/>
    <w:rsid w:val="00087D5D"/>
    <w:rsid w:val="00091FB5"/>
    <w:rsid w:val="00092FE9"/>
    <w:rsid w:val="000A02E4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D0142"/>
    <w:rsid w:val="000D5C68"/>
    <w:rsid w:val="000D6638"/>
    <w:rsid w:val="000E0D1A"/>
    <w:rsid w:val="000E26E3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30C13"/>
    <w:rsid w:val="00135819"/>
    <w:rsid w:val="0013593A"/>
    <w:rsid w:val="001361EF"/>
    <w:rsid w:val="00137A44"/>
    <w:rsid w:val="00147523"/>
    <w:rsid w:val="0014758B"/>
    <w:rsid w:val="00150C7C"/>
    <w:rsid w:val="00153411"/>
    <w:rsid w:val="00153FA6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1B74"/>
    <w:rsid w:val="00204964"/>
    <w:rsid w:val="002063D4"/>
    <w:rsid w:val="00213E9D"/>
    <w:rsid w:val="0022221C"/>
    <w:rsid w:val="0022410E"/>
    <w:rsid w:val="00226D12"/>
    <w:rsid w:val="00227D8A"/>
    <w:rsid w:val="00230F2D"/>
    <w:rsid w:val="0023117A"/>
    <w:rsid w:val="00234760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324D"/>
    <w:rsid w:val="00295D2C"/>
    <w:rsid w:val="002962C9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F62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4C5"/>
    <w:rsid w:val="00565ACD"/>
    <w:rsid w:val="0056605B"/>
    <w:rsid w:val="00566324"/>
    <w:rsid w:val="00570C50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F13B0"/>
    <w:rsid w:val="005F3F03"/>
    <w:rsid w:val="005F6AA2"/>
    <w:rsid w:val="00601140"/>
    <w:rsid w:val="00602F9F"/>
    <w:rsid w:val="006048F7"/>
    <w:rsid w:val="00605284"/>
    <w:rsid w:val="006072B3"/>
    <w:rsid w:val="00610982"/>
    <w:rsid w:val="006128FC"/>
    <w:rsid w:val="00613F27"/>
    <w:rsid w:val="006162AD"/>
    <w:rsid w:val="0061672F"/>
    <w:rsid w:val="006214F3"/>
    <w:rsid w:val="00622E04"/>
    <w:rsid w:val="00630EDF"/>
    <w:rsid w:val="00634F07"/>
    <w:rsid w:val="00637DF2"/>
    <w:rsid w:val="00641077"/>
    <w:rsid w:val="00652B80"/>
    <w:rsid w:val="0065340F"/>
    <w:rsid w:val="006543F9"/>
    <w:rsid w:val="00655125"/>
    <w:rsid w:val="00655FD7"/>
    <w:rsid w:val="006636F1"/>
    <w:rsid w:val="00670075"/>
    <w:rsid w:val="00670573"/>
    <w:rsid w:val="00671177"/>
    <w:rsid w:val="00672C09"/>
    <w:rsid w:val="00673A0E"/>
    <w:rsid w:val="00675269"/>
    <w:rsid w:val="006773C1"/>
    <w:rsid w:val="00677B3B"/>
    <w:rsid w:val="00683BB7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4073"/>
    <w:rsid w:val="006A4A93"/>
    <w:rsid w:val="006A75AA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4838"/>
    <w:rsid w:val="00716F9D"/>
    <w:rsid w:val="007207F9"/>
    <w:rsid w:val="00721BC5"/>
    <w:rsid w:val="00722B16"/>
    <w:rsid w:val="00724992"/>
    <w:rsid w:val="007348D3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72B28"/>
    <w:rsid w:val="00774051"/>
    <w:rsid w:val="00774DD0"/>
    <w:rsid w:val="007755E9"/>
    <w:rsid w:val="00782957"/>
    <w:rsid w:val="00794896"/>
    <w:rsid w:val="007961AC"/>
    <w:rsid w:val="007964A6"/>
    <w:rsid w:val="007A1A7A"/>
    <w:rsid w:val="007A3A95"/>
    <w:rsid w:val="007A7AA5"/>
    <w:rsid w:val="007B1D90"/>
    <w:rsid w:val="007B1EE8"/>
    <w:rsid w:val="007B2B29"/>
    <w:rsid w:val="007B3984"/>
    <w:rsid w:val="007B59C6"/>
    <w:rsid w:val="007C3200"/>
    <w:rsid w:val="007C3930"/>
    <w:rsid w:val="007C55DC"/>
    <w:rsid w:val="007C7AC1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2917"/>
    <w:rsid w:val="008A0067"/>
    <w:rsid w:val="008A1F4F"/>
    <w:rsid w:val="008B27AC"/>
    <w:rsid w:val="008B3896"/>
    <w:rsid w:val="008B46C4"/>
    <w:rsid w:val="008C0076"/>
    <w:rsid w:val="008C07F5"/>
    <w:rsid w:val="008C0AF3"/>
    <w:rsid w:val="008C1221"/>
    <w:rsid w:val="008C5D99"/>
    <w:rsid w:val="008D2C97"/>
    <w:rsid w:val="008D37D1"/>
    <w:rsid w:val="008D5B99"/>
    <w:rsid w:val="008E0FF4"/>
    <w:rsid w:val="008E6554"/>
    <w:rsid w:val="008E71E8"/>
    <w:rsid w:val="008E7D83"/>
    <w:rsid w:val="008F1437"/>
    <w:rsid w:val="008F5A0D"/>
    <w:rsid w:val="00901BDB"/>
    <w:rsid w:val="009020C3"/>
    <w:rsid w:val="0090731D"/>
    <w:rsid w:val="00907A4C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795C"/>
    <w:rsid w:val="00972B5F"/>
    <w:rsid w:val="009761D5"/>
    <w:rsid w:val="0098440C"/>
    <w:rsid w:val="00986185"/>
    <w:rsid w:val="00991F97"/>
    <w:rsid w:val="00995365"/>
    <w:rsid w:val="00996E50"/>
    <w:rsid w:val="009A7701"/>
    <w:rsid w:val="009B0909"/>
    <w:rsid w:val="009B18CE"/>
    <w:rsid w:val="009B25F2"/>
    <w:rsid w:val="009B38F4"/>
    <w:rsid w:val="009B613B"/>
    <w:rsid w:val="009B747E"/>
    <w:rsid w:val="009C15B5"/>
    <w:rsid w:val="009C1B15"/>
    <w:rsid w:val="009C46ED"/>
    <w:rsid w:val="009C4FB8"/>
    <w:rsid w:val="009C61B1"/>
    <w:rsid w:val="009D133B"/>
    <w:rsid w:val="009D4C01"/>
    <w:rsid w:val="009D784D"/>
    <w:rsid w:val="009E03BF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F13"/>
    <w:rsid w:val="00A950B0"/>
    <w:rsid w:val="00AA0A6C"/>
    <w:rsid w:val="00AA2D76"/>
    <w:rsid w:val="00AA6BC5"/>
    <w:rsid w:val="00AB1F19"/>
    <w:rsid w:val="00AB20EC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DA1"/>
    <w:rsid w:val="00B82D4A"/>
    <w:rsid w:val="00B82DB4"/>
    <w:rsid w:val="00B84898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C82"/>
    <w:rsid w:val="00C11D27"/>
    <w:rsid w:val="00C12D79"/>
    <w:rsid w:val="00C1490F"/>
    <w:rsid w:val="00C1651E"/>
    <w:rsid w:val="00C20BFB"/>
    <w:rsid w:val="00C30A2C"/>
    <w:rsid w:val="00C30EC8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7AD"/>
    <w:rsid w:val="00EA1819"/>
    <w:rsid w:val="00EA26E9"/>
    <w:rsid w:val="00EA76F6"/>
    <w:rsid w:val="00EA7AE4"/>
    <w:rsid w:val="00EB090A"/>
    <w:rsid w:val="00EC25EB"/>
    <w:rsid w:val="00EC2C38"/>
    <w:rsid w:val="00EC47E1"/>
    <w:rsid w:val="00EC632D"/>
    <w:rsid w:val="00EC73EE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E73"/>
    <w:rsid w:val="00F76C8A"/>
    <w:rsid w:val="00F775A0"/>
    <w:rsid w:val="00F827B6"/>
    <w:rsid w:val="00F86B08"/>
    <w:rsid w:val="00F907DC"/>
    <w:rsid w:val="00F91239"/>
    <w:rsid w:val="00FA3854"/>
    <w:rsid w:val="00FA68F4"/>
    <w:rsid w:val="00FA6B09"/>
    <w:rsid w:val="00FB0373"/>
    <w:rsid w:val="00FB2A5E"/>
    <w:rsid w:val="00FB32FF"/>
    <w:rsid w:val="00FB6BC2"/>
    <w:rsid w:val="00FC41FB"/>
    <w:rsid w:val="00FC4B66"/>
    <w:rsid w:val="00FC64BF"/>
    <w:rsid w:val="00FC79F5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2E3B-CC07-4B1C-9C62-3484C5E7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1448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15</cp:revision>
  <cp:lastPrinted>2017-11-06T16:48:00Z</cp:lastPrinted>
  <dcterms:created xsi:type="dcterms:W3CDTF">2017-11-02T22:27:00Z</dcterms:created>
  <dcterms:modified xsi:type="dcterms:W3CDTF">2017-11-06T16:58:00Z</dcterms:modified>
</cp:coreProperties>
</file>